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03" w:rsidRDefault="0089598A">
      <w:pPr>
        <w:tabs>
          <w:tab w:val="left" w:pos="6714"/>
        </w:tabs>
        <w:spacing w:after="0" w:line="240" w:lineRule="auto"/>
        <w:jc w:val="center"/>
        <w:rPr>
          <w:b/>
          <w:sz w:val="32"/>
          <w:szCs w:val="32"/>
        </w:rPr>
      </w:pPr>
      <w:bookmarkStart w:id="0" w:name="_Hlk101253712"/>
      <w:bookmarkStart w:id="1" w:name="_GoBack"/>
      <w:bookmarkEnd w:id="1"/>
      <w:r>
        <w:rPr>
          <w:b/>
          <w:sz w:val="32"/>
          <w:szCs w:val="32"/>
        </w:rPr>
        <w:t>KANDIDAČNÝ FORMULÁR PRE VOĽBY DO PORADNÉHO VÝBORU</w:t>
      </w:r>
    </w:p>
    <w:p w:rsidR="00AB1B03" w:rsidRDefault="0089598A">
      <w:pPr>
        <w:tabs>
          <w:tab w:val="left" w:pos="67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registrovaného sociálneho podniku</w:t>
      </w:r>
    </w:p>
    <w:p w:rsidR="00AB1B03" w:rsidRDefault="0089598A">
      <w:pPr>
        <w:tabs>
          <w:tab w:val="left" w:pos="671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Tradície </w:t>
      </w:r>
      <w:proofErr w:type="spellStart"/>
      <w:r>
        <w:rPr>
          <w:b/>
          <w:sz w:val="24"/>
          <w:szCs w:val="24"/>
        </w:rPr>
        <w:t>Kysúc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s.r.o</w:t>
      </w:r>
      <w:proofErr w:type="spellEnd"/>
      <w:r>
        <w:rPr>
          <w:b/>
          <w:sz w:val="24"/>
          <w:szCs w:val="24"/>
        </w:rPr>
        <w:t xml:space="preserve">. </w:t>
      </w:r>
    </w:p>
    <w:p w:rsidR="00AB1B03" w:rsidRDefault="00AB1B03">
      <w:pPr>
        <w:tabs>
          <w:tab w:val="left" w:pos="6714"/>
        </w:tabs>
        <w:spacing w:after="0" w:line="240" w:lineRule="auto"/>
      </w:pPr>
    </w:p>
    <w:p w:rsidR="00AB1B03" w:rsidRDefault="00AB1B03">
      <w:pPr>
        <w:tabs>
          <w:tab w:val="left" w:pos="6714"/>
        </w:tabs>
        <w:spacing w:after="0" w:line="240" w:lineRule="auto"/>
      </w:pPr>
    </w:p>
    <w:p w:rsidR="00AB1B03" w:rsidRDefault="00AB1B03"/>
    <w:p w:rsidR="00AB1B03" w:rsidRDefault="0089598A">
      <w:pPr>
        <w:rPr>
          <w:b/>
        </w:rPr>
      </w:pPr>
      <w:r>
        <w:rPr>
          <w:b/>
        </w:rPr>
        <w:t xml:space="preserve">Meno: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</w:t>
      </w:r>
    </w:p>
    <w:p w:rsidR="00AB1B03" w:rsidRDefault="0089598A">
      <w:pPr>
        <w:rPr>
          <w:b/>
        </w:rPr>
      </w:pPr>
      <w:r>
        <w:rPr>
          <w:b/>
        </w:rPr>
        <w:t xml:space="preserve">Priezvisko: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>.........................................</w:t>
      </w:r>
    </w:p>
    <w:p w:rsidR="00AB1B03" w:rsidRDefault="0089598A">
      <w:pPr>
        <w:rPr>
          <w:b/>
        </w:rPr>
      </w:pPr>
      <w:r>
        <w:rPr>
          <w:b/>
        </w:rPr>
        <w:t xml:space="preserve">Titul: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</w:t>
      </w:r>
    </w:p>
    <w:p w:rsidR="00AB1B03" w:rsidRDefault="0089598A">
      <w:pPr>
        <w:rPr>
          <w:b/>
        </w:rPr>
      </w:pPr>
      <w:r>
        <w:rPr>
          <w:b/>
        </w:rPr>
        <w:t xml:space="preserve">Dátum narodenia: </w:t>
      </w:r>
      <w:r>
        <w:rPr>
          <w:b/>
        </w:rPr>
        <w:tab/>
        <w:t>.........................................</w:t>
      </w:r>
    </w:p>
    <w:p w:rsidR="00AB1B03" w:rsidRDefault="0089598A">
      <w:pPr>
        <w:rPr>
          <w:b/>
        </w:rPr>
      </w:pPr>
      <w:r>
        <w:rPr>
          <w:b/>
        </w:rPr>
        <w:t xml:space="preserve">Telefonický kontakt: </w:t>
      </w:r>
      <w:r>
        <w:rPr>
          <w:b/>
        </w:rPr>
        <w:tab/>
        <w:t>.........................................</w:t>
      </w:r>
    </w:p>
    <w:p w:rsidR="00AB1B03" w:rsidRDefault="0089598A">
      <w:pPr>
        <w:rPr>
          <w:b/>
        </w:rPr>
      </w:pPr>
      <w:r>
        <w:rPr>
          <w:b/>
        </w:rPr>
        <w:t>Adresa trvalého pobytu: ..............</w:t>
      </w:r>
      <w:r>
        <w:rPr>
          <w:b/>
        </w:rPr>
        <w:t>..................................................................................</w:t>
      </w:r>
    </w:p>
    <w:p w:rsidR="00AB1B03" w:rsidRDefault="00AB1B03"/>
    <w:p w:rsidR="00AB1B03" w:rsidRDefault="0089598A">
      <w:pPr>
        <w:jc w:val="both"/>
      </w:pPr>
      <w:r>
        <w:t xml:space="preserve">Vyhlasujem, že súhlasím so svojou kandidatúrou pre voľby do poradného výboru registrovaného sociálneho podniku Tradície </w:t>
      </w:r>
      <w:proofErr w:type="spellStart"/>
      <w:r>
        <w:t>Kysúc</w:t>
      </w:r>
      <w:proofErr w:type="spellEnd"/>
      <w:r>
        <w:t xml:space="preserve">,  </w:t>
      </w:r>
      <w:proofErr w:type="spellStart"/>
      <w:r>
        <w:t>s.r.o</w:t>
      </w:r>
      <w:proofErr w:type="spellEnd"/>
      <w:r>
        <w:t xml:space="preserve">. </w:t>
      </w:r>
    </w:p>
    <w:p w:rsidR="00AB1B03" w:rsidRDefault="00AB1B03"/>
    <w:p w:rsidR="00AB1B03" w:rsidRDefault="00AB1B03"/>
    <w:p w:rsidR="00AB1B03" w:rsidRDefault="0089598A">
      <w:r>
        <w:t>V ..................., dňa .......</w:t>
      </w:r>
      <w:r>
        <w:t>....................</w:t>
      </w:r>
    </w:p>
    <w:p w:rsidR="00AB1B03" w:rsidRDefault="00AB1B03"/>
    <w:p w:rsidR="00AB1B03" w:rsidRDefault="00AB1B03"/>
    <w:p w:rsidR="00AB1B03" w:rsidRDefault="00AB1B03"/>
    <w:p w:rsidR="00AB1B03" w:rsidRDefault="0089598A">
      <w:pPr>
        <w:spacing w:after="0" w:line="240" w:lineRule="auto"/>
        <w:ind w:left="5664"/>
      </w:pPr>
      <w:r>
        <w:t>...................................................</w:t>
      </w:r>
    </w:p>
    <w:p w:rsidR="00AB1B03" w:rsidRDefault="0089598A">
      <w:pPr>
        <w:spacing w:after="0" w:line="240" w:lineRule="auto"/>
        <w:ind w:left="5664"/>
      </w:pPr>
      <w:r>
        <w:t xml:space="preserve">(vlastnoručný podpis kandidáta) </w:t>
      </w:r>
    </w:p>
    <w:p w:rsidR="00AB1B03" w:rsidRDefault="00AB1B03"/>
    <w:bookmarkEnd w:id="0"/>
    <w:p w:rsidR="00AB1B03" w:rsidRDefault="00AB1B03"/>
    <w:p w:rsidR="00AB1B03" w:rsidRDefault="00AB1B03"/>
    <w:sectPr w:rsidR="00AB1B03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8A" w:rsidRDefault="0089598A">
      <w:pPr>
        <w:spacing w:after="0" w:line="240" w:lineRule="auto"/>
      </w:pPr>
      <w:r>
        <w:separator/>
      </w:r>
    </w:p>
  </w:endnote>
  <w:endnote w:type="continuationSeparator" w:id="0">
    <w:p w:rsidR="0089598A" w:rsidRDefault="008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C1" w:rsidRDefault="008959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8A" w:rsidRDefault="008959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9598A" w:rsidRDefault="0089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C1" w:rsidRDefault="0089598A">
    <w:pPr>
      <w:pStyle w:val="Hlavika"/>
    </w:pPr>
    <w:r>
      <w:rPr>
        <w:b/>
        <w:bCs/>
        <w:i/>
        <w:iCs/>
        <w:color w:val="00B050"/>
      </w:rPr>
      <w:t xml:space="preserve">Tradície </w:t>
    </w:r>
    <w:proofErr w:type="spellStart"/>
    <w:r>
      <w:rPr>
        <w:b/>
        <w:bCs/>
        <w:i/>
        <w:iCs/>
        <w:color w:val="00B050"/>
      </w:rPr>
      <w:t>Kysúc</w:t>
    </w:r>
    <w:proofErr w:type="spellEnd"/>
    <w:r>
      <w:rPr>
        <w:b/>
        <w:bCs/>
        <w:i/>
        <w:iCs/>
        <w:color w:val="00B050"/>
      </w:rPr>
      <w:t>, s. r. o. , Areál sídla Roľníckeho družstva Veľká Rača 1062, 023 01 Oščadnica</w:t>
    </w:r>
    <w:r>
      <w:rPr>
        <w:color w:val="00B050"/>
      </w:rPr>
      <w:t xml:space="preserve"> </w:t>
    </w:r>
    <w:r>
      <w:rPr>
        <w:noProof/>
        <w:lang w:eastAsia="sk-SK"/>
      </w:rPr>
      <w:drawing>
        <wp:inline distT="0" distB="0" distL="0" distR="0">
          <wp:extent cx="1306869" cy="726783"/>
          <wp:effectExtent l="0" t="0" r="7581" b="0"/>
          <wp:docPr id="1" name="Obrázok 1" descr="Jahňacie, Ovce, Line Ar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1306869" cy="7267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IČO :53 716 710     DIČ : 2121476159    IČ DPH: SK2121476159</w:t>
    </w:r>
  </w:p>
  <w:p w:rsidR="00E65FC1" w:rsidRDefault="0089598A">
    <w:pPr>
      <w:pStyle w:val="Hlavika"/>
    </w:pPr>
    <w:r>
      <w:t xml:space="preserve">                                                                  </w:t>
    </w:r>
    <w:r>
      <w:t xml:space="preserve">Registrovaný sociálny podnik , číslo osvedčenia : 403/2021_RSP </w:t>
    </w:r>
  </w:p>
  <w:p w:rsidR="00E65FC1" w:rsidRDefault="0089598A">
    <w:pPr>
      <w:pStyle w:val="Hlavika"/>
    </w:pPr>
    <w:r>
      <w:t>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B1B03"/>
    <w:rsid w:val="00005D1C"/>
    <w:rsid w:val="0089598A"/>
    <w:rsid w:val="00A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3F5D6-EA8C-4DD4-8B68-A6285A80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rPr>
      <w:rFonts w:ascii="Calibri" w:eastAsia="Calibri" w:hAnsi="Calibri" w:cs="Times New Roman"/>
    </w:r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Budošová</dc:creator>
  <dc:description/>
  <cp:lastModifiedBy>Kováč Tomáš</cp:lastModifiedBy>
  <cp:revision>2</cp:revision>
  <dcterms:created xsi:type="dcterms:W3CDTF">2022-04-19T13:41:00Z</dcterms:created>
  <dcterms:modified xsi:type="dcterms:W3CDTF">2022-04-19T13:41:00Z</dcterms:modified>
</cp:coreProperties>
</file>